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5FB" w:rsidRPr="00762320" w:rsidRDefault="001C65FB" w:rsidP="008E36C7">
      <w:pPr>
        <w:ind w:left="540"/>
        <w:jc w:val="center"/>
        <w:rPr>
          <w:b/>
          <w:bCs/>
          <w:color w:val="000000"/>
        </w:rPr>
      </w:pPr>
      <w:r w:rsidRPr="00762320">
        <w:rPr>
          <w:b/>
          <w:bCs/>
          <w:color w:val="000000"/>
        </w:rPr>
        <w:t>Приложение</w:t>
      </w:r>
      <w:proofErr w:type="gramStart"/>
      <w:r w:rsidRPr="00762320">
        <w:rPr>
          <w:b/>
          <w:bCs/>
          <w:color w:val="000000"/>
        </w:rPr>
        <w:t xml:space="preserve"> Б</w:t>
      </w:r>
      <w:proofErr w:type="gramEnd"/>
      <w:r w:rsidR="00384611" w:rsidRPr="00762320">
        <w:rPr>
          <w:b/>
          <w:bCs/>
          <w:color w:val="000000"/>
        </w:rPr>
        <w:t xml:space="preserve"> </w:t>
      </w:r>
      <w:r w:rsidRPr="00762320">
        <w:rPr>
          <w:b/>
          <w:bCs/>
          <w:color w:val="000000"/>
        </w:rPr>
        <w:t>1</w:t>
      </w:r>
    </w:p>
    <w:p w:rsidR="001C65FB" w:rsidRPr="00762320" w:rsidRDefault="001C65FB" w:rsidP="00FC5A35">
      <w:pPr>
        <w:ind w:left="540"/>
        <w:jc w:val="both"/>
        <w:rPr>
          <w:b/>
          <w:bCs/>
          <w:color w:val="000000"/>
        </w:rPr>
      </w:pPr>
    </w:p>
    <w:p w:rsidR="001C65FB" w:rsidRPr="00762320" w:rsidRDefault="001C65FB" w:rsidP="00C229EF">
      <w:pPr>
        <w:ind w:firstLine="567"/>
        <w:jc w:val="right"/>
        <w:rPr>
          <w:color w:val="000000"/>
        </w:rPr>
      </w:pPr>
      <w:r w:rsidRPr="00762320">
        <w:rPr>
          <w:b/>
          <w:bCs/>
          <w:color w:val="000000"/>
        </w:rPr>
        <w:t xml:space="preserve">                                                                                                        </w:t>
      </w:r>
      <w:r w:rsidRPr="00762320">
        <w:rPr>
          <w:color w:val="000000"/>
        </w:rPr>
        <w:t>Ф.4-139</w:t>
      </w:r>
    </w:p>
    <w:p w:rsidR="001C65FB" w:rsidRPr="00384611" w:rsidRDefault="001C65FB" w:rsidP="008E36C7">
      <w:pPr>
        <w:ind w:firstLine="567"/>
        <w:jc w:val="both"/>
        <w:rPr>
          <w:b/>
          <w:bCs/>
        </w:rPr>
      </w:pPr>
      <w:r w:rsidRPr="00384611">
        <w:rPr>
          <w:b/>
          <w:bCs/>
        </w:rPr>
        <w:t xml:space="preserve">Формуляр для размещения УМКД </w:t>
      </w:r>
      <w:r w:rsidRPr="005A3509">
        <w:rPr>
          <w:b/>
          <w:bCs/>
        </w:rPr>
        <w:t>«</w:t>
      </w:r>
      <w:r w:rsidR="005A3509" w:rsidRPr="005A3509">
        <w:rPr>
          <w:b/>
        </w:rPr>
        <w:t>Религиоведение и основы религиозной безопасности</w:t>
      </w:r>
      <w:r w:rsidRPr="00384611">
        <w:rPr>
          <w:b/>
          <w:bCs/>
        </w:rPr>
        <w:t>» в электронной библиотеке</w:t>
      </w:r>
    </w:p>
    <w:p w:rsidR="00384611" w:rsidRPr="003A6B99" w:rsidRDefault="00384611" w:rsidP="008E36C7">
      <w:pPr>
        <w:ind w:firstLine="567"/>
        <w:jc w:val="both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val="en-US"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1C65FB" w:rsidRPr="00A63883" w:rsidRDefault="00384611" w:rsidP="00A63883">
            <w:pPr>
              <w:spacing w:line="276" w:lineRule="auto"/>
              <w:ind w:firstLine="1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Шаукенов Ж.А.</w:t>
            </w: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1C65FB" w:rsidRPr="002A3D1D" w:rsidRDefault="002A3D1D" w:rsidP="00A63883">
            <w:pPr>
              <w:spacing w:line="276" w:lineRule="auto"/>
              <w:ind w:firstLine="197"/>
              <w:jc w:val="both"/>
              <w:rPr>
                <w:i/>
                <w:iCs/>
                <w:sz w:val="22"/>
                <w:szCs w:val="22"/>
                <w:lang w:eastAsia="en-US"/>
              </w:rPr>
            </w:pPr>
            <w:r w:rsidRPr="002A3D1D">
              <w:rPr>
                <w:sz w:val="22"/>
                <w:szCs w:val="22"/>
              </w:rPr>
              <w:t>Религиоведение и основы религиозной безопасности</w:t>
            </w: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1C65FB" w:rsidRPr="00A63883" w:rsidRDefault="001C65FB" w:rsidP="00A63883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 w:cs="Times New Roman"/>
                <w:i/>
                <w:iCs/>
              </w:rPr>
            </w:pPr>
            <w:r w:rsidRPr="00A63883">
              <w:rPr>
                <w:rFonts w:ascii="Times New Roman" w:hAnsi="Times New Roman" w:cs="Times New Roman"/>
                <w:i/>
                <w:iCs/>
              </w:rPr>
              <w:t>Учебно-методический комплекс дисциплины</w:t>
            </w: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1C65FB" w:rsidRPr="00A63883" w:rsidRDefault="001C65FB" w:rsidP="00A63883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A63883">
              <w:rPr>
                <w:sz w:val="22"/>
                <w:szCs w:val="22"/>
              </w:rPr>
              <w:t>русский</w:t>
            </w: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1C65FB" w:rsidRPr="00A63883" w:rsidRDefault="001C65FB" w:rsidP="00A63883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A63883">
              <w:rPr>
                <w:sz w:val="22"/>
                <w:szCs w:val="22"/>
                <w:lang w:val="kk-KZ"/>
              </w:rPr>
              <w:t>Костанай</w:t>
            </w: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1C65FB" w:rsidRPr="00A63883" w:rsidRDefault="00AD15D8" w:rsidP="00A63883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КГ</w:t>
            </w:r>
            <w:r w:rsidR="001C65FB" w:rsidRPr="00A63883">
              <w:rPr>
                <w:sz w:val="22"/>
                <w:szCs w:val="22"/>
                <w:lang w:val="kk-KZ"/>
              </w:rPr>
              <w:t>У</w:t>
            </w:r>
            <w:r>
              <w:rPr>
                <w:sz w:val="22"/>
                <w:szCs w:val="22"/>
                <w:lang w:val="kk-KZ"/>
              </w:rPr>
              <w:t xml:space="preserve"> имени А. Байтурсынова</w:t>
            </w: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1C65FB" w:rsidRPr="00A63883" w:rsidRDefault="001C65FB" w:rsidP="00A63883">
            <w:pPr>
              <w:ind w:firstLine="197"/>
              <w:jc w:val="both"/>
              <w:rPr>
                <w:color w:val="000000"/>
              </w:rPr>
            </w:pPr>
            <w:r w:rsidRPr="00A63883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1C65FB" w:rsidRPr="00A63883" w:rsidRDefault="001C65FB" w:rsidP="00A63883">
            <w:pPr>
              <w:ind w:firstLine="567"/>
              <w:jc w:val="both"/>
              <w:rPr>
                <w:color w:val="000000"/>
              </w:rPr>
            </w:pPr>
            <w:r w:rsidRPr="00A63883">
              <w:rPr>
                <w:color w:val="000000"/>
                <w:sz w:val="22"/>
                <w:szCs w:val="22"/>
              </w:rPr>
              <w:t>Учебно-методический комплекс</w:t>
            </w:r>
            <w:r w:rsidR="00EE4FBA">
              <w:rPr>
                <w:color w:val="000000"/>
                <w:sz w:val="22"/>
                <w:szCs w:val="22"/>
              </w:rPr>
              <w:t xml:space="preserve"> дисциплины «</w:t>
            </w:r>
            <w:r w:rsidR="00EE4FBA" w:rsidRPr="002A3D1D">
              <w:rPr>
                <w:sz w:val="22"/>
                <w:szCs w:val="22"/>
              </w:rPr>
              <w:t>Религиоведение и основы религиозной безопасности</w:t>
            </w:r>
            <w:r w:rsidRPr="00A63883">
              <w:rPr>
                <w:color w:val="000000"/>
                <w:sz w:val="22"/>
                <w:szCs w:val="22"/>
              </w:rPr>
              <w:t xml:space="preserve">» содержит все необходимые документы для изучения дисциплины: </w:t>
            </w:r>
            <w:r w:rsidR="00E61E3C">
              <w:rPr>
                <w:color w:val="000000"/>
                <w:sz w:val="22"/>
                <w:szCs w:val="22"/>
              </w:rPr>
              <w:t xml:space="preserve">рабочую программу, </w:t>
            </w:r>
            <w:r w:rsidRPr="00A63883">
              <w:rPr>
                <w:color w:val="000000"/>
                <w:sz w:val="22"/>
                <w:szCs w:val="22"/>
              </w:rPr>
              <w:t>силлабус,  лекционный ко</w:t>
            </w:r>
            <w:r w:rsidR="00E61E3C">
              <w:rPr>
                <w:color w:val="000000"/>
                <w:sz w:val="22"/>
                <w:szCs w:val="22"/>
              </w:rPr>
              <w:t>мплекс, планы практических занятий</w:t>
            </w:r>
            <w:r w:rsidRPr="00A63883">
              <w:rPr>
                <w:color w:val="000000"/>
                <w:sz w:val="22"/>
                <w:szCs w:val="22"/>
              </w:rPr>
              <w:t>, метод</w:t>
            </w:r>
            <w:r w:rsidR="00AD15D8">
              <w:rPr>
                <w:color w:val="000000"/>
                <w:sz w:val="22"/>
                <w:szCs w:val="22"/>
              </w:rPr>
              <w:t xml:space="preserve">ические указания по контрольным </w:t>
            </w:r>
            <w:r w:rsidRPr="00A63883">
              <w:rPr>
                <w:color w:val="000000"/>
                <w:sz w:val="22"/>
                <w:szCs w:val="22"/>
              </w:rPr>
              <w:t>работам, по выполнению СРС, вопросы для подготовки к различным видам контролей.</w:t>
            </w:r>
          </w:p>
          <w:p w:rsidR="001C65FB" w:rsidRPr="00A63883" w:rsidRDefault="001C65FB" w:rsidP="00A63883">
            <w:pPr>
              <w:ind w:firstLine="567"/>
              <w:jc w:val="both"/>
              <w:rPr>
                <w:color w:val="000000"/>
              </w:rPr>
            </w:pPr>
            <w:r w:rsidRPr="00A63883">
              <w:rPr>
                <w:color w:val="000000"/>
                <w:sz w:val="22"/>
                <w:szCs w:val="22"/>
              </w:rPr>
              <w:t>Предназнач</w:t>
            </w:r>
            <w:r w:rsidR="00261F4C">
              <w:rPr>
                <w:color w:val="000000"/>
                <w:sz w:val="22"/>
                <w:szCs w:val="22"/>
              </w:rPr>
              <w:t>ен для студентов</w:t>
            </w:r>
            <w:r w:rsidR="00EE4FBA">
              <w:rPr>
                <w:color w:val="000000"/>
                <w:sz w:val="22"/>
                <w:szCs w:val="22"/>
              </w:rPr>
              <w:t xml:space="preserve"> всех </w:t>
            </w:r>
            <w:r w:rsidR="00261F4C">
              <w:rPr>
                <w:color w:val="000000"/>
                <w:sz w:val="22"/>
                <w:szCs w:val="22"/>
              </w:rPr>
              <w:t xml:space="preserve"> специальностей</w:t>
            </w:r>
            <w:r w:rsidRPr="00A63883">
              <w:rPr>
                <w:color w:val="000000"/>
                <w:sz w:val="22"/>
                <w:szCs w:val="22"/>
              </w:rPr>
              <w:t>.</w:t>
            </w: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val="en-US"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1C65FB" w:rsidRPr="00A63883" w:rsidRDefault="00DA2AE4" w:rsidP="00A6388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Мировые религии, традиционные религ</w:t>
            </w:r>
            <w:r w:rsidR="00F83F4E">
              <w:rPr>
                <w:color w:val="000000"/>
                <w:sz w:val="22"/>
                <w:szCs w:val="22"/>
                <w:shd w:val="clear" w:color="auto" w:fill="FFFFFF"/>
              </w:rPr>
              <w:t>ии, нетрадиционные религиозные объединения, религиозный экстремизм и терроризм, толерантность</w:t>
            </w:r>
            <w:r w:rsidR="00261F4C">
              <w:rPr>
                <w:color w:val="000000"/>
                <w:sz w:val="22"/>
                <w:szCs w:val="22"/>
                <w:shd w:val="clear" w:color="auto" w:fill="FFFFFF"/>
              </w:rPr>
              <w:t>, общественное и межконфессиональное согласие, стабильность.</w:t>
            </w: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1C65FB" w:rsidRPr="00A63883" w:rsidRDefault="002A3D1D" w:rsidP="00A6388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Религиоведение</w:t>
            </w: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pStyle w:val="a4"/>
              <w:ind w:left="0" w:firstLine="567"/>
              <w:jc w:val="both"/>
              <w:rPr>
                <w:b/>
                <w:bCs/>
                <w:lang w:val="en-US"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1C65FB" w:rsidRPr="00A63883" w:rsidRDefault="001C65FB" w:rsidP="00A63883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val="en-US"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1C65FB" w:rsidRPr="00A63883" w:rsidRDefault="001C65FB" w:rsidP="003A6B99">
            <w:pPr>
              <w:pStyle w:val="a5"/>
              <w:rPr>
                <w:lang w:eastAsia="en-US"/>
              </w:rPr>
            </w:pPr>
          </w:p>
        </w:tc>
      </w:tr>
      <w:tr w:rsidR="001C65FB">
        <w:tc>
          <w:tcPr>
            <w:tcW w:w="4515" w:type="dxa"/>
          </w:tcPr>
          <w:p w:rsidR="001C65FB" w:rsidRPr="00A63883" w:rsidRDefault="001C65FB" w:rsidP="00A63883">
            <w:pPr>
              <w:spacing w:line="276" w:lineRule="auto"/>
              <w:ind w:firstLine="567"/>
              <w:jc w:val="both"/>
              <w:rPr>
                <w:b/>
                <w:bCs/>
                <w:lang w:eastAsia="en-US"/>
              </w:rPr>
            </w:pPr>
            <w:r w:rsidRPr="00A63883">
              <w:rPr>
                <w:b/>
                <w:bCs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1C65FB" w:rsidRPr="00A63883" w:rsidRDefault="00DA2AE4" w:rsidP="00A63883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Для всех специальностей</w:t>
            </w:r>
          </w:p>
        </w:tc>
      </w:tr>
      <w:tr w:rsidR="001C65FB">
        <w:tc>
          <w:tcPr>
            <w:tcW w:w="4515" w:type="dxa"/>
          </w:tcPr>
          <w:p w:rsidR="001C65FB" w:rsidRPr="00A63883" w:rsidRDefault="00DA2AE4" w:rsidP="00A63883">
            <w:pPr>
              <w:spacing w:line="276" w:lineRule="auto"/>
              <w:ind w:firstLine="567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 xml:space="preserve">Факультет </w:t>
            </w:r>
          </w:p>
        </w:tc>
        <w:tc>
          <w:tcPr>
            <w:tcW w:w="4841" w:type="dxa"/>
          </w:tcPr>
          <w:p w:rsidR="001C65FB" w:rsidRPr="00A63883" w:rsidRDefault="00DA2AE4" w:rsidP="003A6B9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Гуманитарно-социальный факультет</w:t>
            </w:r>
          </w:p>
        </w:tc>
      </w:tr>
    </w:tbl>
    <w:p w:rsidR="001C65FB" w:rsidRDefault="001C65FB" w:rsidP="00CC2F8F">
      <w:pPr>
        <w:rPr>
          <w:b/>
          <w:bCs/>
          <w:color w:val="000000"/>
        </w:rPr>
      </w:pPr>
    </w:p>
    <w:p w:rsidR="00D35925" w:rsidRDefault="00D35925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D35925" w:rsidRDefault="00D35925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D35925" w:rsidRDefault="00D35925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D35925" w:rsidRDefault="00D35925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D35925" w:rsidRDefault="00D35925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D35925" w:rsidRDefault="00D35925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D35925" w:rsidRDefault="00D35925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D35925" w:rsidRDefault="00D35925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D35925" w:rsidRDefault="00D35925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D35925" w:rsidRDefault="00D35925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B05ADC" w:rsidRDefault="00B05ADC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B05ADC" w:rsidRDefault="00B05ADC" w:rsidP="008E36C7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C229EF" w:rsidRDefault="00C229EF" w:rsidP="00DA2AE4">
      <w:pPr>
        <w:jc w:val="center"/>
        <w:rPr>
          <w:b/>
          <w:bCs/>
          <w:color w:val="000000"/>
          <w:sz w:val="28"/>
          <w:szCs w:val="28"/>
        </w:rPr>
      </w:pPr>
    </w:p>
    <w:p w:rsidR="001C65FB" w:rsidRPr="00C229EF" w:rsidRDefault="001C65FB" w:rsidP="00DA2AE4">
      <w:pPr>
        <w:jc w:val="center"/>
        <w:rPr>
          <w:b/>
          <w:bCs/>
          <w:color w:val="000000"/>
        </w:rPr>
      </w:pPr>
      <w:r w:rsidRPr="00C229EF">
        <w:rPr>
          <w:b/>
          <w:bCs/>
          <w:color w:val="000000"/>
        </w:rPr>
        <w:lastRenderedPageBreak/>
        <w:t>Приложен</w:t>
      </w:r>
      <w:bookmarkStart w:id="0" w:name="_GoBack"/>
      <w:bookmarkEnd w:id="0"/>
      <w:r w:rsidRPr="00C229EF">
        <w:rPr>
          <w:b/>
          <w:bCs/>
          <w:color w:val="000000"/>
        </w:rPr>
        <w:t>ие</w:t>
      </w:r>
      <w:proofErr w:type="gramStart"/>
      <w:r w:rsidRPr="00C229EF">
        <w:rPr>
          <w:b/>
          <w:bCs/>
          <w:color w:val="000000"/>
        </w:rPr>
        <w:t xml:space="preserve"> Б</w:t>
      </w:r>
      <w:proofErr w:type="gramEnd"/>
      <w:r w:rsidR="00B05ADC" w:rsidRPr="00C229EF">
        <w:rPr>
          <w:b/>
          <w:bCs/>
          <w:color w:val="000000"/>
        </w:rPr>
        <w:t xml:space="preserve"> </w:t>
      </w:r>
      <w:r w:rsidRPr="00C229EF">
        <w:rPr>
          <w:b/>
          <w:bCs/>
          <w:color w:val="000000"/>
        </w:rPr>
        <w:t>2</w:t>
      </w:r>
    </w:p>
    <w:p w:rsidR="001C65FB" w:rsidRPr="00C229EF" w:rsidRDefault="001C65FB" w:rsidP="008E36C7">
      <w:pPr>
        <w:ind w:firstLine="567"/>
        <w:jc w:val="both"/>
        <w:rPr>
          <w:b/>
          <w:bCs/>
          <w:color w:val="000000"/>
        </w:rPr>
      </w:pPr>
    </w:p>
    <w:p w:rsidR="001C65FB" w:rsidRPr="00C229EF" w:rsidRDefault="001C65FB" w:rsidP="00C229EF">
      <w:pPr>
        <w:ind w:firstLine="567"/>
        <w:jc w:val="right"/>
        <w:rPr>
          <w:color w:val="000000"/>
        </w:rPr>
      </w:pPr>
      <w:r w:rsidRPr="00C229EF">
        <w:rPr>
          <w:color w:val="000000"/>
        </w:rPr>
        <w:t xml:space="preserve">                                                                                                        Ф.4-140</w:t>
      </w:r>
    </w:p>
    <w:p w:rsidR="00C229EF" w:rsidRDefault="00C229EF" w:rsidP="003A6B99">
      <w:pPr>
        <w:jc w:val="center"/>
        <w:rPr>
          <w:b/>
          <w:bCs/>
        </w:rPr>
      </w:pPr>
    </w:p>
    <w:p w:rsidR="001C65FB" w:rsidRDefault="001C65FB" w:rsidP="003A6B99">
      <w:pPr>
        <w:jc w:val="center"/>
        <w:rPr>
          <w:b/>
          <w:bCs/>
        </w:rPr>
      </w:pPr>
      <w:r>
        <w:rPr>
          <w:b/>
          <w:bCs/>
        </w:rPr>
        <w:t>Справка о размещении учебно-методических работ в электронной библиотеке</w:t>
      </w:r>
    </w:p>
    <w:p w:rsidR="001C65FB" w:rsidRDefault="001C65FB" w:rsidP="008E36C7">
      <w:pPr>
        <w:ind w:firstLine="426"/>
        <w:jc w:val="both"/>
        <w:rPr>
          <w:b/>
          <w:bCs/>
        </w:rPr>
      </w:pPr>
    </w:p>
    <w:p w:rsidR="001C65FB" w:rsidRDefault="001C65FB" w:rsidP="008E36C7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bCs/>
          <w:i/>
          <w:iCs/>
        </w:rPr>
        <w:t>Название работы</w:t>
      </w:r>
      <w:r w:rsidR="00B05ADC">
        <w:t xml:space="preserve"> УМКД «Религиоведение и основы религиозной безопасности</w:t>
      </w:r>
      <w:r>
        <w:t>»</w:t>
      </w:r>
    </w:p>
    <w:p w:rsidR="001C65FB" w:rsidRDefault="001C65FB" w:rsidP="008E36C7">
      <w:pPr>
        <w:ind w:firstLine="426"/>
        <w:jc w:val="both"/>
        <w:rPr>
          <w:lang w:val="kk-KZ"/>
        </w:rPr>
      </w:pPr>
      <w:r>
        <w:t xml:space="preserve"> </w:t>
      </w:r>
    </w:p>
    <w:p w:rsidR="001C65FB" w:rsidRDefault="001C65FB" w:rsidP="008E36C7">
      <w:pPr>
        <w:pStyle w:val="Style2"/>
        <w:widowControl/>
        <w:spacing w:line="240" w:lineRule="auto"/>
        <w:ind w:right="-6" w:firstLine="0"/>
        <w:rPr>
          <w:lang w:val="kk-KZ"/>
        </w:rPr>
      </w:pPr>
      <w:r>
        <w:rPr>
          <w:b/>
          <w:bCs/>
          <w:i/>
          <w:iCs/>
        </w:rPr>
        <w:t>Ф.И.О. автора</w:t>
      </w:r>
      <w:r>
        <w:rPr>
          <w:i/>
          <w:iCs/>
        </w:rPr>
        <w:t xml:space="preserve">  </w:t>
      </w:r>
      <w:r>
        <w:t xml:space="preserve">    </w:t>
      </w:r>
      <w:r w:rsidR="001D0D3B">
        <w:rPr>
          <w:lang w:val="kk-KZ"/>
        </w:rPr>
        <w:t>Шаукенов Ж.А.</w:t>
      </w:r>
    </w:p>
    <w:p w:rsidR="001C65FB" w:rsidRDefault="001C65FB" w:rsidP="008E36C7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</w:p>
    <w:p w:rsidR="001C65FB" w:rsidRDefault="001C65FB" w:rsidP="008E36C7">
      <w:pPr>
        <w:ind w:firstLine="426"/>
        <w:jc w:val="both"/>
      </w:pPr>
    </w:p>
    <w:p w:rsidR="001C65FB" w:rsidRDefault="001C65FB" w:rsidP="008E36C7">
      <w:pPr>
        <w:jc w:val="both"/>
        <w:rPr>
          <w:b/>
          <w:bCs/>
        </w:rPr>
      </w:pPr>
      <w:r>
        <w:rPr>
          <w:b/>
          <w:bCs/>
        </w:rPr>
        <w:t>Материал может быть размещен в электронной библиотеке</w:t>
      </w:r>
    </w:p>
    <w:p w:rsidR="001C65FB" w:rsidRDefault="001C65FB" w:rsidP="008E36C7">
      <w:pPr>
        <w:jc w:val="both"/>
        <w:rPr>
          <w:b/>
          <w:bCs/>
          <w:i/>
          <w:iCs/>
        </w:rPr>
      </w:pPr>
    </w:p>
    <w:p w:rsidR="001C65FB" w:rsidRPr="003A6B99" w:rsidRDefault="001C65FB" w:rsidP="008E36C7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</w:t>
      </w:r>
      <w:r w:rsidR="001D0D3B">
        <w:t xml:space="preserve">                 С. Колдыбаев</w:t>
      </w:r>
      <w:r w:rsidRPr="003A6B99">
        <w:tab/>
        <w:t xml:space="preserve">         </w:t>
      </w:r>
    </w:p>
    <w:p w:rsidR="001C65FB" w:rsidRDefault="001D0D3B" w:rsidP="008E36C7">
      <w:pPr>
        <w:jc w:val="both"/>
      </w:pPr>
      <w:r>
        <w:t xml:space="preserve">___._______2018 </w:t>
      </w:r>
      <w:r w:rsidR="001C65FB" w:rsidRPr="003A6B99">
        <w:t>г</w:t>
      </w:r>
      <w:r w:rsidR="001C65FB">
        <w:t>.</w:t>
      </w:r>
    </w:p>
    <w:p w:rsidR="001C65FB" w:rsidRDefault="001C65FB" w:rsidP="008E36C7">
      <w:pPr>
        <w:ind w:firstLine="426"/>
        <w:jc w:val="both"/>
        <w:rPr>
          <w:b/>
          <w:bCs/>
        </w:rPr>
      </w:pPr>
    </w:p>
    <w:p w:rsidR="001C65FB" w:rsidRDefault="001C65FB" w:rsidP="008E36C7">
      <w:pPr>
        <w:jc w:val="both"/>
        <w:rPr>
          <w:b/>
          <w:bCs/>
        </w:rPr>
      </w:pPr>
      <w:r>
        <w:rPr>
          <w:b/>
          <w:bCs/>
        </w:rPr>
        <w:t>Материал размещен в электронной библиотеке</w:t>
      </w:r>
    </w:p>
    <w:p w:rsidR="001C65FB" w:rsidRDefault="001C65FB" w:rsidP="008E36C7">
      <w:pPr>
        <w:ind w:firstLine="426"/>
        <w:jc w:val="both"/>
        <w:rPr>
          <w:b/>
          <w:bCs/>
          <w:i/>
          <w:iCs/>
        </w:rPr>
      </w:pPr>
    </w:p>
    <w:p w:rsidR="001C65FB" w:rsidRDefault="001C65FB" w:rsidP="008E36C7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1C65FB" w:rsidRPr="003A6B99" w:rsidRDefault="001C65FB" w:rsidP="008E36C7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                                              О.Л.Евлентьева </w:t>
      </w:r>
    </w:p>
    <w:p w:rsidR="001C65FB" w:rsidRDefault="00384611" w:rsidP="008E36C7">
      <w:pPr>
        <w:jc w:val="both"/>
      </w:pPr>
      <w:r>
        <w:t xml:space="preserve">___._______2018 </w:t>
      </w:r>
      <w:r w:rsidR="001C65FB">
        <w:t>г.</w:t>
      </w:r>
    </w:p>
    <w:p w:rsidR="001C65FB" w:rsidRDefault="001C65FB" w:rsidP="008E36C7">
      <w:pPr>
        <w:ind w:firstLine="426"/>
        <w:jc w:val="both"/>
      </w:pPr>
    </w:p>
    <w:p w:rsidR="001C65FB" w:rsidRDefault="001C65FB" w:rsidP="008E36C7">
      <w:pPr>
        <w:ind w:firstLine="567"/>
        <w:rPr>
          <w:b/>
          <w:bCs/>
        </w:rPr>
      </w:pPr>
    </w:p>
    <w:p w:rsidR="001C65FB" w:rsidRDefault="001C65FB" w:rsidP="00FC5A35">
      <w:pPr>
        <w:ind w:firstLine="540"/>
        <w:rPr>
          <w:color w:val="000000"/>
          <w:sz w:val="28"/>
          <w:szCs w:val="28"/>
        </w:rPr>
      </w:pPr>
    </w:p>
    <w:p w:rsidR="001C65FB" w:rsidRDefault="001C65FB" w:rsidP="00FC5A35">
      <w:pPr>
        <w:ind w:firstLine="540"/>
        <w:rPr>
          <w:color w:val="000000"/>
          <w:sz w:val="28"/>
          <w:szCs w:val="28"/>
        </w:rPr>
      </w:pPr>
    </w:p>
    <w:p w:rsidR="001C65FB" w:rsidRDefault="001C65FB" w:rsidP="00FC5A35">
      <w:pPr>
        <w:ind w:firstLine="540"/>
        <w:rPr>
          <w:color w:val="000000"/>
          <w:sz w:val="28"/>
          <w:szCs w:val="28"/>
        </w:rPr>
      </w:pPr>
    </w:p>
    <w:p w:rsidR="001C65FB" w:rsidRDefault="001C65FB" w:rsidP="00FC5A35">
      <w:pPr>
        <w:ind w:firstLine="540"/>
        <w:rPr>
          <w:color w:val="000000"/>
          <w:sz w:val="28"/>
          <w:szCs w:val="28"/>
        </w:rPr>
      </w:pPr>
    </w:p>
    <w:p w:rsidR="001C65FB" w:rsidRDefault="001C65FB" w:rsidP="00FC5A35">
      <w:pPr>
        <w:ind w:firstLine="540"/>
        <w:rPr>
          <w:color w:val="000000"/>
          <w:sz w:val="28"/>
          <w:szCs w:val="28"/>
        </w:rPr>
      </w:pPr>
    </w:p>
    <w:p w:rsidR="001C65FB" w:rsidRDefault="001C65FB" w:rsidP="00FC5A35">
      <w:pPr>
        <w:ind w:firstLine="540"/>
        <w:rPr>
          <w:color w:val="000000"/>
          <w:sz w:val="28"/>
          <w:szCs w:val="28"/>
        </w:rPr>
      </w:pPr>
    </w:p>
    <w:p w:rsidR="001C65FB" w:rsidRDefault="001C65FB" w:rsidP="00FC5A35">
      <w:pPr>
        <w:ind w:firstLine="540"/>
        <w:jc w:val="center"/>
        <w:rPr>
          <w:color w:val="000000"/>
          <w:sz w:val="22"/>
          <w:szCs w:val="22"/>
        </w:rPr>
      </w:pPr>
    </w:p>
    <w:p w:rsidR="001C65FB" w:rsidRDefault="001C65FB" w:rsidP="00FC5A35">
      <w:pPr>
        <w:ind w:firstLine="540"/>
        <w:jc w:val="center"/>
        <w:rPr>
          <w:b/>
          <w:bCs/>
          <w:color w:val="000000"/>
          <w:sz w:val="28"/>
          <w:szCs w:val="28"/>
        </w:rPr>
      </w:pPr>
    </w:p>
    <w:p w:rsidR="001C65FB" w:rsidRDefault="008A21FD" w:rsidP="00FC5A35">
      <w:pPr>
        <w:jc w:val="center"/>
        <w:rPr>
          <w:color w:val="000000"/>
        </w:rPr>
      </w:pPr>
      <w:r>
        <w:rPr>
          <w:noProof/>
        </w:rPr>
        <w:pict>
          <v:rect id="Прямоугольник 2" o:spid="_x0000_s1026" style="position:absolute;left:0;text-align:left;margin-left:128.45pt;margin-top:684pt;width:207pt;height:63pt;z-index:251657216;visibility:visible" stroked="f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left:0;text-align:left;margin-left:171pt;margin-top:716.2pt;width:189pt;height:45pt;z-index:251658240;visibility:visible" stroked="f">
            <v:textbox>
              <w:txbxContent>
                <w:p w:rsidR="001C65FB" w:rsidRDefault="001C65FB" w:rsidP="00FC5A35"/>
              </w:txbxContent>
            </v:textbox>
          </v:shape>
        </w:pict>
      </w:r>
    </w:p>
    <w:p w:rsidR="001C65FB" w:rsidRDefault="001C65FB" w:rsidP="00FC5A35">
      <w:pPr>
        <w:rPr>
          <w:color w:val="000000"/>
        </w:rPr>
      </w:pPr>
    </w:p>
    <w:p w:rsidR="001C65FB" w:rsidRDefault="001C65FB"/>
    <w:sectPr w:rsidR="001C65FB" w:rsidSect="008C3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5B8D"/>
    <w:rsid w:val="000515D3"/>
    <w:rsid w:val="0018701A"/>
    <w:rsid w:val="001C65FB"/>
    <w:rsid w:val="001D0D3B"/>
    <w:rsid w:val="00261F4C"/>
    <w:rsid w:val="002A3D1D"/>
    <w:rsid w:val="00364159"/>
    <w:rsid w:val="00384611"/>
    <w:rsid w:val="003A6B99"/>
    <w:rsid w:val="003B3909"/>
    <w:rsid w:val="0047357C"/>
    <w:rsid w:val="004C09EF"/>
    <w:rsid w:val="005750C7"/>
    <w:rsid w:val="0059548E"/>
    <w:rsid w:val="005A3509"/>
    <w:rsid w:val="00606203"/>
    <w:rsid w:val="00631F60"/>
    <w:rsid w:val="00714C59"/>
    <w:rsid w:val="00762320"/>
    <w:rsid w:val="0078372D"/>
    <w:rsid w:val="007D4711"/>
    <w:rsid w:val="008A21FD"/>
    <w:rsid w:val="008C32AE"/>
    <w:rsid w:val="008E36C7"/>
    <w:rsid w:val="00924859"/>
    <w:rsid w:val="00943296"/>
    <w:rsid w:val="009F7C66"/>
    <w:rsid w:val="00A63883"/>
    <w:rsid w:val="00AA767A"/>
    <w:rsid w:val="00AD15D8"/>
    <w:rsid w:val="00B05ADC"/>
    <w:rsid w:val="00C229EF"/>
    <w:rsid w:val="00C74DF0"/>
    <w:rsid w:val="00CC032C"/>
    <w:rsid w:val="00CC2F8F"/>
    <w:rsid w:val="00D30B3E"/>
    <w:rsid w:val="00D35925"/>
    <w:rsid w:val="00DA2AE4"/>
    <w:rsid w:val="00DD1B6E"/>
    <w:rsid w:val="00E61E3C"/>
    <w:rsid w:val="00E65B8D"/>
    <w:rsid w:val="00EB76EC"/>
    <w:rsid w:val="00EE4FBA"/>
    <w:rsid w:val="00EE6AF2"/>
    <w:rsid w:val="00F07805"/>
    <w:rsid w:val="00F83F4E"/>
    <w:rsid w:val="00FC5A35"/>
    <w:rsid w:val="00FE2F5D"/>
    <w:rsid w:val="00FE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rsid w:val="00FC5A35"/>
    <w:pPr>
      <w:ind w:firstLine="567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C5A35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FC5A3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30B3E"/>
    <w:pPr>
      <w:ind w:left="720"/>
    </w:pPr>
  </w:style>
  <w:style w:type="paragraph" w:styleId="a5">
    <w:name w:val="Body Text"/>
    <w:basedOn w:val="a"/>
    <w:link w:val="a6"/>
    <w:uiPriority w:val="99"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364159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99"/>
    <w:qFormat/>
    <w:rsid w:val="00364159"/>
    <w:pPr>
      <w:jc w:val="center"/>
    </w:pPr>
    <w:rPr>
      <w:rFonts w:ascii="Courier New" w:hAnsi="Courier New" w:cs="Courier New"/>
      <w:b/>
      <w:bCs/>
      <w:color w:val="000000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locked/>
    <w:rsid w:val="00364159"/>
    <w:rPr>
      <w:rFonts w:ascii="Courier New" w:hAnsi="Courier New" w:cs="Courier New"/>
      <w:b/>
      <w:bCs/>
      <w:color w:val="000000"/>
      <w:sz w:val="44"/>
      <w:szCs w:val="44"/>
      <w:lang w:eastAsia="ru-RU"/>
    </w:rPr>
  </w:style>
  <w:style w:type="paragraph" w:styleId="a9">
    <w:name w:val="No Spacing"/>
    <w:uiPriority w:val="99"/>
    <w:qFormat/>
    <w:rsid w:val="00364159"/>
    <w:rPr>
      <w:rFonts w:cs="Calibri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22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Microsoft Office</cp:lastModifiedBy>
  <cp:revision>13</cp:revision>
  <cp:lastPrinted>2018-03-28T08:22:00Z</cp:lastPrinted>
  <dcterms:created xsi:type="dcterms:W3CDTF">2017-06-15T06:38:00Z</dcterms:created>
  <dcterms:modified xsi:type="dcterms:W3CDTF">2018-03-28T08:22:00Z</dcterms:modified>
</cp:coreProperties>
</file>